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9B4" w:rsidRPr="000A12AC" w:rsidRDefault="00D95596" w:rsidP="00735EE7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A12AC">
        <w:rPr>
          <w:rFonts w:ascii="Times New Roman" w:hAnsi="Times New Roman"/>
          <w:b/>
          <w:bCs/>
          <w:sz w:val="24"/>
          <w:szCs w:val="24"/>
        </w:rPr>
        <w:t>СПРАВКА–ОБОСНОВАНИЕ</w:t>
      </w:r>
    </w:p>
    <w:p w:rsidR="00F919B4" w:rsidRPr="000A12AC" w:rsidRDefault="00D95596" w:rsidP="00C8310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2AC">
        <w:rPr>
          <w:rFonts w:ascii="Times New Roman" w:hAnsi="Times New Roman"/>
          <w:b/>
          <w:bCs/>
          <w:sz w:val="24"/>
          <w:szCs w:val="24"/>
        </w:rPr>
        <w:t xml:space="preserve">к проекту </w:t>
      </w:r>
      <w:r w:rsidR="00F919B4" w:rsidRPr="000A12AC">
        <w:rPr>
          <w:rFonts w:ascii="Times New Roman" w:hAnsi="Times New Roman"/>
          <w:b/>
          <w:bCs/>
          <w:sz w:val="24"/>
          <w:szCs w:val="24"/>
        </w:rPr>
        <w:t xml:space="preserve">Закона Кыргызской Республики </w:t>
      </w:r>
      <w:r w:rsidR="00C8310C" w:rsidRPr="00C8310C">
        <w:rPr>
          <w:rFonts w:ascii="Times New Roman" w:hAnsi="Times New Roman"/>
          <w:b/>
          <w:bCs/>
          <w:sz w:val="24"/>
          <w:szCs w:val="24"/>
        </w:rPr>
        <w:t>«О внесении изменений в некоторые законодательные акты Кыргызской Республики в сфере внутренних дел»</w:t>
      </w:r>
    </w:p>
    <w:p w:rsidR="00D95596" w:rsidRPr="000A12AC" w:rsidRDefault="00D95596" w:rsidP="00735E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41C0" w:rsidRDefault="003A610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Настоящий проект Закона Кыргызской Республики разработан в целях </w:t>
      </w:r>
      <w:r w:rsidR="00C8310C">
        <w:rPr>
          <w:rFonts w:ascii="Times New Roman" w:hAnsi="Times New Roman"/>
          <w:sz w:val="24"/>
          <w:szCs w:val="24"/>
        </w:rPr>
        <w:t>приведения законов Кыргызской Республики</w:t>
      </w:r>
      <w:r w:rsidR="00D441C0">
        <w:rPr>
          <w:rFonts w:ascii="Times New Roman" w:hAnsi="Times New Roman"/>
          <w:sz w:val="24"/>
          <w:szCs w:val="24"/>
        </w:rPr>
        <w:t>, относящихся к компетенции органов внутренних дел Кыргызской Республики в соответствие с введенной в действие с 5 мая 2021 года новой редакцией Конституции Кыргызской Республики, нормами международного права, а также в целях восполнения имеющихся пробелов в законодательстве, противоречий и коллизий.</w:t>
      </w:r>
    </w:p>
    <w:p w:rsid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Данным законопроектом предлагается внести изменения в следующие 6 Законов Кыргызской Республики: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C8310C">
        <w:rPr>
          <w:rFonts w:ascii="Times New Roman" w:hAnsi="Times New Roman"/>
          <w:sz w:val="24"/>
          <w:szCs w:val="24"/>
        </w:rPr>
        <w:t xml:space="preserve"> </w:t>
      </w:r>
      <w:r w:rsidR="00C8310C" w:rsidRPr="00D441C0">
        <w:rPr>
          <w:rFonts w:ascii="Times New Roman" w:hAnsi="Times New Roman"/>
          <w:sz w:val="24"/>
          <w:szCs w:val="24"/>
        </w:rPr>
        <w:t>«Об органах внутренних дел Кыргызской Республики»</w:t>
      </w:r>
      <w:r w:rsidR="003D7FE7">
        <w:rPr>
          <w:rFonts w:ascii="Times New Roman" w:hAnsi="Times New Roman"/>
          <w:sz w:val="24"/>
          <w:szCs w:val="24"/>
        </w:rPr>
        <w:t>;</w:t>
      </w:r>
      <w:r w:rsidR="00C8310C" w:rsidRPr="00D441C0">
        <w:rPr>
          <w:rFonts w:ascii="Times New Roman" w:hAnsi="Times New Roman"/>
          <w:sz w:val="24"/>
          <w:szCs w:val="24"/>
        </w:rPr>
        <w:t xml:space="preserve"> 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 xml:space="preserve">2) </w:t>
      </w:r>
      <w:r w:rsidR="00C8310C" w:rsidRPr="00D441C0">
        <w:rPr>
          <w:rFonts w:ascii="Times New Roman" w:hAnsi="Times New Roman"/>
          <w:sz w:val="24"/>
          <w:szCs w:val="24"/>
        </w:rPr>
        <w:t>«О Внутренних войсках Министерства внутренних дел Кыргызской Республики»</w:t>
      </w:r>
      <w:r w:rsidR="003D7FE7">
        <w:rPr>
          <w:rFonts w:ascii="Times New Roman" w:hAnsi="Times New Roman"/>
          <w:sz w:val="24"/>
          <w:szCs w:val="24"/>
        </w:rPr>
        <w:t>;</w:t>
      </w:r>
      <w:r w:rsidR="00C8310C" w:rsidRPr="00D441C0">
        <w:rPr>
          <w:rFonts w:ascii="Times New Roman" w:hAnsi="Times New Roman"/>
          <w:sz w:val="24"/>
          <w:szCs w:val="24"/>
        </w:rPr>
        <w:t xml:space="preserve"> 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 xml:space="preserve">3) </w:t>
      </w:r>
      <w:r w:rsidR="00C8310C" w:rsidRPr="00D441C0">
        <w:rPr>
          <w:rFonts w:ascii="Times New Roman" w:hAnsi="Times New Roman"/>
          <w:sz w:val="24"/>
          <w:szCs w:val="24"/>
        </w:rPr>
        <w:t>"О частной детективной и охранной деятельности в Кыргызской Республике"</w:t>
      </w:r>
      <w:r w:rsidR="003D7FE7">
        <w:rPr>
          <w:rFonts w:ascii="Times New Roman" w:hAnsi="Times New Roman"/>
          <w:sz w:val="24"/>
          <w:szCs w:val="24"/>
        </w:rPr>
        <w:t>;</w:t>
      </w:r>
      <w:r w:rsidR="00C8310C" w:rsidRPr="00D441C0">
        <w:rPr>
          <w:rFonts w:ascii="Times New Roman" w:hAnsi="Times New Roman"/>
          <w:sz w:val="24"/>
          <w:szCs w:val="24"/>
        </w:rPr>
        <w:t xml:space="preserve"> 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 xml:space="preserve">4) </w:t>
      </w:r>
      <w:r w:rsidR="00C8310C" w:rsidRPr="00D441C0">
        <w:rPr>
          <w:rFonts w:ascii="Times New Roman" w:hAnsi="Times New Roman"/>
          <w:sz w:val="24"/>
          <w:szCs w:val="24"/>
        </w:rPr>
        <w:t>"Об оружии"</w:t>
      </w:r>
      <w:r w:rsidR="003D7FE7">
        <w:rPr>
          <w:rFonts w:ascii="Times New Roman" w:hAnsi="Times New Roman"/>
          <w:sz w:val="24"/>
          <w:szCs w:val="24"/>
        </w:rPr>
        <w:t>;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>5) "О защите прав участников уголовного судопроизводства"</w:t>
      </w:r>
      <w:r w:rsidR="003D7FE7">
        <w:rPr>
          <w:rFonts w:ascii="Times New Roman" w:hAnsi="Times New Roman"/>
          <w:sz w:val="24"/>
          <w:szCs w:val="24"/>
        </w:rPr>
        <w:t>;</w:t>
      </w:r>
      <w:r w:rsidRPr="00D441C0">
        <w:rPr>
          <w:rFonts w:ascii="Times New Roman" w:hAnsi="Times New Roman"/>
          <w:sz w:val="24"/>
          <w:szCs w:val="24"/>
        </w:rPr>
        <w:t xml:space="preserve"> </w:t>
      </w:r>
    </w:p>
    <w:p w:rsidR="00C8310C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>6) «Об основах профилактики правонарушений»</w:t>
      </w:r>
      <w:r w:rsidR="003D7FE7">
        <w:rPr>
          <w:rFonts w:ascii="Times New Roman" w:hAnsi="Times New Roman"/>
          <w:sz w:val="24"/>
          <w:szCs w:val="24"/>
        </w:rPr>
        <w:t>.</w:t>
      </w:r>
    </w:p>
    <w:p w:rsidR="00C8310C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Основой для разработки данного законопроекта послужил </w:t>
      </w:r>
      <w:r w:rsidR="003D7FE7" w:rsidRPr="003D7FE7">
        <w:rPr>
          <w:rFonts w:ascii="Times New Roman" w:hAnsi="Times New Roman"/>
          <w:sz w:val="24"/>
          <w:szCs w:val="24"/>
        </w:rPr>
        <w:t xml:space="preserve">Указ Президента Кыргызской Республики «О проведении инвентаризации законодательства Кыргызской Республики» от 8 февраля 2021 года № 26, </w:t>
      </w:r>
      <w:r w:rsidR="003D7FE7">
        <w:rPr>
          <w:rFonts w:ascii="Times New Roman" w:hAnsi="Times New Roman"/>
          <w:sz w:val="24"/>
          <w:szCs w:val="24"/>
        </w:rPr>
        <w:t xml:space="preserve"> в соответствии с которым </w:t>
      </w:r>
      <w:r w:rsidR="003D7FE7" w:rsidRPr="003D7FE7">
        <w:rPr>
          <w:rFonts w:ascii="Times New Roman" w:hAnsi="Times New Roman"/>
          <w:sz w:val="24"/>
          <w:szCs w:val="24"/>
        </w:rPr>
        <w:t>Правительству было рекомендовано в срок до 31 декабря 2021 года провести полную инвентаризацию принятых законов Кыргызской Республики по отраслям права на предмет соответствия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праве, по итогам которой внести предложения, направленные на устранение выявленных несоответствий.</w:t>
      </w:r>
    </w:p>
    <w:p w:rsidR="00C8310C" w:rsidRDefault="003D7FE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по итогам инвентаризации и консультаций с независимыми экспертами Министерством внутренних дел Кыргызской Республики был разработан настоящий законопроект.</w:t>
      </w:r>
    </w:p>
    <w:p w:rsidR="007F0C64" w:rsidRDefault="003D7FE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Так, во всех вышеуказанных законах проектом предлагается заменить слово «Правительство» на «Кабинет Министров», слово «Премьер-министр» на </w:t>
      </w:r>
      <w:r w:rsidR="007F0C64">
        <w:rPr>
          <w:rFonts w:ascii="Times New Roman" w:hAnsi="Times New Roman"/>
          <w:sz w:val="24"/>
          <w:szCs w:val="24"/>
        </w:rPr>
        <w:t>Председатель Кабинета Министров».</w:t>
      </w:r>
    </w:p>
    <w:p w:rsidR="003D7FE7" w:rsidRDefault="007F0C64" w:rsidP="007F0C6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этого, в </w:t>
      </w:r>
      <w:r w:rsidR="003D7FE7">
        <w:rPr>
          <w:rFonts w:ascii="Times New Roman" w:hAnsi="Times New Roman"/>
          <w:sz w:val="24"/>
          <w:szCs w:val="24"/>
        </w:rPr>
        <w:t xml:space="preserve">Законе Кыргызской Республики </w:t>
      </w:r>
      <w:r w:rsidR="003D7FE7" w:rsidRPr="00D441C0">
        <w:rPr>
          <w:rFonts w:ascii="Times New Roman" w:hAnsi="Times New Roman"/>
          <w:sz w:val="24"/>
          <w:szCs w:val="24"/>
        </w:rPr>
        <w:t>«Об органах внутренних дел Кыргызской Республики»</w:t>
      </w:r>
      <w:r w:rsidR="003D7F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преамбуле исключаются слова «</w:t>
      </w:r>
      <w:r w:rsidRPr="007F0C64">
        <w:rPr>
          <w:rFonts w:ascii="Times New Roman" w:hAnsi="Times New Roman"/>
          <w:sz w:val="24"/>
          <w:szCs w:val="24"/>
        </w:rPr>
        <w:t>гарантии правовой и социальной защиты</w:t>
      </w:r>
      <w:r>
        <w:rPr>
          <w:rFonts w:ascii="Times New Roman" w:hAnsi="Times New Roman"/>
          <w:sz w:val="24"/>
          <w:szCs w:val="24"/>
        </w:rPr>
        <w:t>», так как соответствующие главы из данного закона были исключены в связи с принятием Закона Кыргызской Республики «</w:t>
      </w:r>
      <w:r w:rsidRPr="007F0C64">
        <w:rPr>
          <w:rFonts w:ascii="Times New Roman" w:hAnsi="Times New Roman"/>
          <w:sz w:val="24"/>
          <w:szCs w:val="24"/>
        </w:rPr>
        <w:t>О прохождении службы в правоохранительных органах Кыргызской Республики</w:t>
      </w:r>
      <w:r>
        <w:rPr>
          <w:rFonts w:ascii="Times New Roman" w:hAnsi="Times New Roman"/>
          <w:sz w:val="24"/>
          <w:szCs w:val="24"/>
        </w:rPr>
        <w:t xml:space="preserve"> »</w:t>
      </w:r>
      <w:r w:rsidRPr="007F0C64">
        <w:rPr>
          <w:rFonts w:ascii="Times New Roman" w:hAnsi="Times New Roman"/>
          <w:sz w:val="24"/>
          <w:szCs w:val="24"/>
        </w:rPr>
        <w:t xml:space="preserve">25 июля 2019 года </w:t>
      </w:r>
      <w:r>
        <w:rPr>
          <w:rFonts w:ascii="Times New Roman" w:hAnsi="Times New Roman"/>
          <w:sz w:val="24"/>
          <w:szCs w:val="24"/>
        </w:rPr>
        <w:t>№</w:t>
      </w:r>
      <w:r w:rsidRPr="007F0C64">
        <w:rPr>
          <w:rFonts w:ascii="Times New Roman" w:hAnsi="Times New Roman"/>
          <w:sz w:val="24"/>
          <w:szCs w:val="24"/>
        </w:rPr>
        <w:t xml:space="preserve"> 102</w:t>
      </w:r>
      <w:r>
        <w:rPr>
          <w:rFonts w:ascii="Times New Roman" w:hAnsi="Times New Roman"/>
          <w:sz w:val="24"/>
          <w:szCs w:val="24"/>
        </w:rPr>
        <w:t>.</w:t>
      </w:r>
    </w:p>
    <w:p w:rsidR="003D7FE7" w:rsidRDefault="007F0C6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Также, в статье 6 устаревшее понятие «нормативные акты» заменены на «нормативные правовые акты», а также данная статья дополнена нормой о том, </w:t>
      </w:r>
      <w:r w:rsidR="00AB4067">
        <w:rPr>
          <w:rFonts w:ascii="Times New Roman" w:hAnsi="Times New Roman"/>
          <w:sz w:val="24"/>
          <w:szCs w:val="24"/>
        </w:rPr>
        <w:t>что общепризнанные принципы и нормы международного права составляют п</w:t>
      </w:r>
      <w:r w:rsidR="00AB4067" w:rsidRPr="00AB4067">
        <w:rPr>
          <w:rFonts w:ascii="Times New Roman" w:hAnsi="Times New Roman"/>
          <w:sz w:val="24"/>
          <w:szCs w:val="24"/>
        </w:rPr>
        <w:t>равовую основу деятельности органов внутренних дел</w:t>
      </w:r>
      <w:r w:rsidR="00AB4067">
        <w:rPr>
          <w:rFonts w:ascii="Times New Roman" w:hAnsi="Times New Roman"/>
          <w:sz w:val="24"/>
          <w:szCs w:val="24"/>
        </w:rPr>
        <w:t>. Такое изменение предусмотрено на основании заключения правозащитной экспертизы, подготовленной независимым экспертом.</w:t>
      </w:r>
    </w:p>
    <w:p w:rsidR="00AB4067" w:rsidRDefault="00AB406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Далее, в пунктах 10 и 11 части первой статьи 8</w:t>
      </w:r>
      <w:r w:rsidR="00796819">
        <w:rPr>
          <w:rFonts w:ascii="Times New Roman" w:hAnsi="Times New Roman"/>
          <w:sz w:val="24"/>
          <w:szCs w:val="24"/>
        </w:rPr>
        <w:t xml:space="preserve"> Закона </w:t>
      </w:r>
      <w:r>
        <w:rPr>
          <w:rFonts w:ascii="Times New Roman" w:hAnsi="Times New Roman"/>
          <w:sz w:val="24"/>
          <w:szCs w:val="24"/>
        </w:rPr>
        <w:t xml:space="preserve">слово «миграции» </w:t>
      </w:r>
      <w:r w:rsidR="00796819">
        <w:rPr>
          <w:rFonts w:ascii="Times New Roman" w:hAnsi="Times New Roman"/>
          <w:sz w:val="24"/>
          <w:szCs w:val="24"/>
        </w:rPr>
        <w:t xml:space="preserve">предлагается заменить словами «внешней миграции», поскольку на органы внутренних дел возложены только функции по </w:t>
      </w:r>
      <w:r w:rsidR="00796819" w:rsidRPr="00796819">
        <w:rPr>
          <w:rFonts w:ascii="Times New Roman" w:hAnsi="Times New Roman"/>
          <w:sz w:val="24"/>
          <w:szCs w:val="24"/>
        </w:rPr>
        <w:t>контрол</w:t>
      </w:r>
      <w:r w:rsidR="00796819">
        <w:rPr>
          <w:rFonts w:ascii="Times New Roman" w:hAnsi="Times New Roman"/>
          <w:sz w:val="24"/>
          <w:szCs w:val="24"/>
        </w:rPr>
        <w:t>ю</w:t>
      </w:r>
      <w:r w:rsidR="00796819" w:rsidRPr="00796819">
        <w:rPr>
          <w:rFonts w:ascii="Times New Roman" w:hAnsi="Times New Roman"/>
          <w:sz w:val="24"/>
          <w:szCs w:val="24"/>
        </w:rPr>
        <w:t xml:space="preserve"> </w:t>
      </w:r>
      <w:r w:rsidR="00796819">
        <w:rPr>
          <w:rFonts w:ascii="Times New Roman" w:hAnsi="Times New Roman"/>
          <w:sz w:val="24"/>
          <w:szCs w:val="24"/>
        </w:rPr>
        <w:t xml:space="preserve">за </w:t>
      </w:r>
      <w:r w:rsidR="00796819" w:rsidRPr="00796819">
        <w:rPr>
          <w:rFonts w:ascii="Times New Roman" w:hAnsi="Times New Roman"/>
          <w:sz w:val="24"/>
          <w:szCs w:val="24"/>
        </w:rPr>
        <w:t>соблюдение</w:t>
      </w:r>
      <w:r w:rsidR="00796819">
        <w:rPr>
          <w:rFonts w:ascii="Times New Roman" w:hAnsi="Times New Roman"/>
          <w:sz w:val="24"/>
          <w:szCs w:val="24"/>
        </w:rPr>
        <w:t>м</w:t>
      </w:r>
      <w:r w:rsidR="00796819" w:rsidRPr="00796819">
        <w:rPr>
          <w:rFonts w:ascii="Times New Roman" w:hAnsi="Times New Roman"/>
          <w:sz w:val="24"/>
          <w:szCs w:val="24"/>
        </w:rPr>
        <w:t xml:space="preserve"> иностранными гражданами</w:t>
      </w:r>
      <w:r w:rsidR="00796819">
        <w:rPr>
          <w:rFonts w:ascii="Times New Roman" w:hAnsi="Times New Roman"/>
          <w:sz w:val="24"/>
          <w:szCs w:val="24"/>
        </w:rPr>
        <w:t xml:space="preserve">, </w:t>
      </w:r>
      <w:r w:rsidR="00796819" w:rsidRPr="0001048D">
        <w:rPr>
          <w:rFonts w:ascii="Times New Roman" w:hAnsi="Times New Roman"/>
          <w:sz w:val="24"/>
          <w:szCs w:val="24"/>
        </w:rPr>
        <w:t>лицами без гражданства, включая беженцев</w:t>
      </w:r>
      <w:r w:rsidR="00796819">
        <w:rPr>
          <w:rFonts w:ascii="Times New Roman" w:hAnsi="Times New Roman"/>
          <w:sz w:val="24"/>
          <w:szCs w:val="24"/>
        </w:rPr>
        <w:t>, законодательства о внешней миграции.</w:t>
      </w:r>
    </w:p>
    <w:p w:rsidR="00E77F87" w:rsidRDefault="00E77F8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Далее, пункт 5 части первой статьи 9 предлагается изложить в новой редакции, в связи с принятием новой редакции Закона </w:t>
      </w:r>
      <w:r w:rsidRPr="00D441C0">
        <w:rPr>
          <w:rFonts w:ascii="Times New Roman" w:hAnsi="Times New Roman"/>
          <w:sz w:val="24"/>
          <w:szCs w:val="24"/>
        </w:rPr>
        <w:t>Кыргызской Республики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1C0">
        <w:rPr>
          <w:rFonts w:ascii="Times New Roman" w:hAnsi="Times New Roman"/>
          <w:sz w:val="24"/>
          <w:szCs w:val="24"/>
        </w:rPr>
        <w:t>«Об основах профилактики правонарушений»</w:t>
      </w:r>
      <w:r>
        <w:rPr>
          <w:rFonts w:ascii="Times New Roman" w:hAnsi="Times New Roman"/>
          <w:sz w:val="24"/>
          <w:szCs w:val="24"/>
        </w:rPr>
        <w:t>.</w:t>
      </w:r>
    </w:p>
    <w:p w:rsidR="00E77F87" w:rsidRDefault="00E77F8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Также, на основании заключения правозащитной экспертизы, подготовленной независимым экспертом, предлагается изменение в </w:t>
      </w:r>
      <w:r w:rsidR="006349DD">
        <w:rPr>
          <w:rFonts w:ascii="Times New Roman" w:hAnsi="Times New Roman"/>
          <w:sz w:val="24"/>
          <w:szCs w:val="24"/>
        </w:rPr>
        <w:t xml:space="preserve">пункт 6 части первой статьи 9, в части исключения слов «при необходимости их немедленной изоляции», а также учитывая </w:t>
      </w:r>
      <w:r w:rsidR="006349DD">
        <w:rPr>
          <w:rFonts w:ascii="Times New Roman" w:hAnsi="Times New Roman"/>
          <w:sz w:val="24"/>
          <w:szCs w:val="24"/>
        </w:rPr>
        <w:lastRenderedPageBreak/>
        <w:t>отсутствия, на сегодняшний день, специальных учебно-воспитательных учреждений, данная формулировка заменена на «</w:t>
      </w:r>
      <w:r w:rsidR="006349DD" w:rsidRPr="006349DD">
        <w:rPr>
          <w:rFonts w:ascii="Times New Roman" w:hAnsi="Times New Roman"/>
          <w:sz w:val="24"/>
          <w:szCs w:val="24"/>
        </w:rPr>
        <w:t>направлять их в организации и учреждения, оказывающие социальные услуги детям</w:t>
      </w:r>
      <w:r w:rsidR="006349DD">
        <w:rPr>
          <w:rFonts w:ascii="Times New Roman" w:hAnsi="Times New Roman"/>
          <w:sz w:val="24"/>
          <w:szCs w:val="24"/>
        </w:rPr>
        <w:t>».</w:t>
      </w:r>
    </w:p>
    <w:p w:rsidR="006349DD" w:rsidRDefault="006349DD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14 части первой статьи 9 предлагается признать утратившим силу, так как, на сегодняшний день, </w:t>
      </w:r>
      <w:r w:rsidR="009260F4">
        <w:rPr>
          <w:rFonts w:ascii="Times New Roman" w:hAnsi="Times New Roman"/>
          <w:sz w:val="24"/>
          <w:szCs w:val="24"/>
        </w:rPr>
        <w:t xml:space="preserve">органы внутренних дел, в соответствии с Воздушным кодексом Кыргызской Республики и Законом Кыргызской Республики «О таможенном регулировании», не </w:t>
      </w:r>
      <w:r w:rsidR="009260F4" w:rsidRPr="009260F4">
        <w:rPr>
          <w:rFonts w:ascii="Times New Roman" w:hAnsi="Times New Roman"/>
          <w:sz w:val="24"/>
          <w:szCs w:val="24"/>
        </w:rPr>
        <w:t>осуществля</w:t>
      </w:r>
      <w:r w:rsidR="009260F4">
        <w:rPr>
          <w:rFonts w:ascii="Times New Roman" w:hAnsi="Times New Roman"/>
          <w:sz w:val="24"/>
          <w:szCs w:val="24"/>
        </w:rPr>
        <w:t>ю</w:t>
      </w:r>
      <w:r w:rsidR="009260F4" w:rsidRPr="009260F4">
        <w:rPr>
          <w:rFonts w:ascii="Times New Roman" w:hAnsi="Times New Roman"/>
          <w:sz w:val="24"/>
          <w:szCs w:val="24"/>
        </w:rPr>
        <w:t>т во взаимодействии с таможенными органами досмотр ручной клади, багажа и досмотр пассажиров гражданских воздушных судов</w:t>
      </w:r>
      <w:r w:rsidR="009260F4">
        <w:rPr>
          <w:rFonts w:ascii="Times New Roman" w:hAnsi="Times New Roman"/>
          <w:sz w:val="24"/>
          <w:szCs w:val="24"/>
        </w:rPr>
        <w:t>.</w:t>
      </w:r>
    </w:p>
    <w:p w:rsidR="009260F4" w:rsidRDefault="009260F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Далее, в пункте 17 части первой статьи 9</w:t>
      </w:r>
      <w:r w:rsidR="007B08D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наименовании Закона Кыргызской Республики «</w:t>
      </w:r>
      <w:r w:rsidRPr="009260F4">
        <w:rPr>
          <w:rFonts w:ascii="Times New Roman" w:hAnsi="Times New Roman"/>
          <w:sz w:val="24"/>
          <w:szCs w:val="24"/>
        </w:rPr>
        <w:t>О защите прав свидетелей, потерпевших и иных участников уголовного судопроизводства</w:t>
      </w:r>
      <w:r>
        <w:rPr>
          <w:rFonts w:ascii="Times New Roman" w:hAnsi="Times New Roman"/>
          <w:sz w:val="24"/>
          <w:szCs w:val="24"/>
        </w:rPr>
        <w:t xml:space="preserve">» слова «свидетелей, потерпевших и иных» предлагается исключить, так как в соответствии с Законом Кыргызской Республики от </w:t>
      </w:r>
      <w:r w:rsidRPr="009260F4">
        <w:rPr>
          <w:rFonts w:ascii="Times New Roman" w:hAnsi="Times New Roman"/>
          <w:sz w:val="24"/>
          <w:szCs w:val="24"/>
        </w:rPr>
        <w:t xml:space="preserve">31 декабря 2019 года </w:t>
      </w:r>
      <w:r>
        <w:rPr>
          <w:rFonts w:ascii="Times New Roman" w:hAnsi="Times New Roman"/>
          <w:sz w:val="24"/>
          <w:szCs w:val="24"/>
        </w:rPr>
        <w:t>№</w:t>
      </w:r>
      <w:r w:rsidRPr="009260F4">
        <w:rPr>
          <w:rFonts w:ascii="Times New Roman" w:hAnsi="Times New Roman"/>
          <w:sz w:val="24"/>
          <w:szCs w:val="24"/>
        </w:rPr>
        <w:t xml:space="preserve"> 152</w:t>
      </w:r>
      <w:r>
        <w:rPr>
          <w:rFonts w:ascii="Times New Roman" w:hAnsi="Times New Roman"/>
          <w:sz w:val="24"/>
          <w:szCs w:val="24"/>
        </w:rPr>
        <w:t xml:space="preserve">, наименование данного Закона было </w:t>
      </w:r>
      <w:r w:rsidR="007B08D8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менено</w:t>
      </w:r>
      <w:r w:rsidR="007B08D8">
        <w:rPr>
          <w:rFonts w:ascii="Times New Roman" w:hAnsi="Times New Roman"/>
          <w:sz w:val="24"/>
          <w:szCs w:val="24"/>
        </w:rPr>
        <w:t>.</w:t>
      </w:r>
    </w:p>
    <w:p w:rsidR="009260F4" w:rsidRDefault="00F4224D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</w:t>
      </w:r>
      <w:r w:rsidR="007B08D8">
        <w:rPr>
          <w:rFonts w:ascii="Times New Roman" w:hAnsi="Times New Roman"/>
          <w:sz w:val="24"/>
          <w:szCs w:val="24"/>
        </w:rPr>
        <w:t xml:space="preserve">, в Закон Кыргызской Республики </w:t>
      </w:r>
      <w:r w:rsidR="007B08D8" w:rsidRPr="00D441C0">
        <w:rPr>
          <w:rFonts w:ascii="Times New Roman" w:hAnsi="Times New Roman"/>
          <w:sz w:val="24"/>
          <w:szCs w:val="24"/>
        </w:rPr>
        <w:t>«О Внутренних войсках Министерства внутренних дел Кыргызской Республики»</w:t>
      </w:r>
      <w:r w:rsidR="007B08D8">
        <w:rPr>
          <w:rFonts w:ascii="Times New Roman" w:hAnsi="Times New Roman"/>
          <w:sz w:val="24"/>
          <w:szCs w:val="24"/>
        </w:rPr>
        <w:t xml:space="preserve"> вносятся следующие изменения.</w:t>
      </w:r>
    </w:p>
    <w:p w:rsidR="007B08D8" w:rsidRDefault="007B08D8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«командование» по всему тексту Закона заменяется словом «Командование», т.е. с заглавной буквы, так как Командование является учреждением.</w:t>
      </w:r>
    </w:p>
    <w:p w:rsidR="007B08D8" w:rsidRDefault="007B08D8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Также, все бланкетные ссылки в Законе заменяются ссылками на соответствующее законодательство с указанием сферы регулирования.</w:t>
      </w:r>
    </w:p>
    <w:p w:rsidR="007B08D8" w:rsidRDefault="002D43D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7B08D8">
        <w:rPr>
          <w:rFonts w:ascii="Times New Roman" w:hAnsi="Times New Roman"/>
          <w:sz w:val="24"/>
          <w:szCs w:val="24"/>
        </w:rPr>
        <w:t>Закон Кыргызской Республики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1C0">
        <w:rPr>
          <w:rFonts w:ascii="Times New Roman" w:hAnsi="Times New Roman"/>
          <w:sz w:val="24"/>
          <w:szCs w:val="24"/>
        </w:rPr>
        <w:t>"О частной детективной и охранной деятельности в Кыргызской Республике"</w:t>
      </w:r>
      <w:r>
        <w:rPr>
          <w:rFonts w:ascii="Times New Roman" w:hAnsi="Times New Roman"/>
          <w:sz w:val="24"/>
          <w:szCs w:val="24"/>
        </w:rPr>
        <w:t xml:space="preserve"> также вносятся изменения.</w:t>
      </w:r>
    </w:p>
    <w:p w:rsidR="002D43D7" w:rsidRPr="009F07A5" w:rsidRDefault="002D43D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Так, в целях приведения в соответствие </w:t>
      </w:r>
      <w:r w:rsidRPr="002D43D7">
        <w:rPr>
          <w:rFonts w:ascii="Times New Roman" w:hAnsi="Times New Roman"/>
          <w:sz w:val="24"/>
          <w:szCs w:val="24"/>
        </w:rPr>
        <w:t>со статьей 29 Конституции К</w:t>
      </w:r>
      <w:r>
        <w:rPr>
          <w:rFonts w:ascii="Times New Roman" w:hAnsi="Times New Roman"/>
          <w:sz w:val="24"/>
          <w:szCs w:val="24"/>
        </w:rPr>
        <w:t>ыргызской Республики часть вторую статьи 10 предлагается изложить в новой редакции.</w:t>
      </w:r>
    </w:p>
    <w:p w:rsidR="009F07A5" w:rsidRDefault="002D43D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Также, статью 10 предлагается дополнить </w:t>
      </w:r>
      <w:r w:rsidR="002D14F6">
        <w:rPr>
          <w:rFonts w:ascii="Times New Roman" w:hAnsi="Times New Roman"/>
          <w:sz w:val="24"/>
          <w:szCs w:val="24"/>
        </w:rPr>
        <w:t>частью</w:t>
      </w:r>
      <w:r>
        <w:rPr>
          <w:rFonts w:ascii="Times New Roman" w:hAnsi="Times New Roman"/>
          <w:sz w:val="24"/>
          <w:szCs w:val="24"/>
        </w:rPr>
        <w:t xml:space="preserve"> об ответственности за превышение полномочий служащим частной детективной службы.</w:t>
      </w:r>
    </w:p>
    <w:p w:rsidR="00C8310C" w:rsidRDefault="002D43D7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Далее, в статье 17 предлагается заменить наименование </w:t>
      </w:r>
      <w:r w:rsidR="001B7764">
        <w:rPr>
          <w:rFonts w:ascii="Times New Roman" w:hAnsi="Times New Roman"/>
          <w:sz w:val="24"/>
          <w:szCs w:val="24"/>
        </w:rPr>
        <w:t>Социального фонда при Правительстве Кыргызской Республики на «</w:t>
      </w:r>
      <w:r w:rsidR="001B7764" w:rsidRPr="001B7764">
        <w:rPr>
          <w:rFonts w:ascii="Times New Roman" w:hAnsi="Times New Roman"/>
          <w:sz w:val="24"/>
          <w:szCs w:val="24"/>
        </w:rPr>
        <w:t>уполномоченный государственный орган Кыргызской Республики, обеспечивающий сбор страховых взносов по государственному социальному страхованию</w:t>
      </w:r>
      <w:r w:rsidR="001B7764">
        <w:rPr>
          <w:rFonts w:ascii="Times New Roman" w:hAnsi="Times New Roman"/>
          <w:sz w:val="24"/>
          <w:szCs w:val="24"/>
        </w:rPr>
        <w:t>».</w:t>
      </w:r>
    </w:p>
    <w:p w:rsidR="001B7764" w:rsidRDefault="001B776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предусмотрены изменения по исключению в тексте Закона бланкетных норм.</w:t>
      </w:r>
    </w:p>
    <w:p w:rsidR="001B7764" w:rsidRPr="000831BE" w:rsidRDefault="001B776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Закон</w:t>
      </w:r>
      <w:r w:rsidRPr="001B77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Кыргызской Республики </w:t>
      </w:r>
      <w:r w:rsidRPr="00D441C0">
        <w:rPr>
          <w:rFonts w:ascii="Times New Roman" w:hAnsi="Times New Roman"/>
          <w:sz w:val="24"/>
          <w:szCs w:val="24"/>
        </w:rPr>
        <w:t>"Об оружии"</w:t>
      </w:r>
      <w:r>
        <w:rPr>
          <w:rFonts w:ascii="Times New Roman" w:hAnsi="Times New Roman"/>
          <w:sz w:val="24"/>
          <w:szCs w:val="24"/>
        </w:rPr>
        <w:t xml:space="preserve"> вносится всего одно изменение, в части исключения из пункта 8 части одиннадцатой статьи 15 слова «постоянной», так как в соответствии со статьей 55 Гражданского кодекса Кыргызской Республики под местом жительства </w:t>
      </w:r>
      <w:r w:rsidRPr="000831BE">
        <w:rPr>
          <w:rFonts w:ascii="Times New Roman" w:hAnsi="Times New Roman"/>
          <w:sz w:val="24"/>
          <w:szCs w:val="24"/>
        </w:rPr>
        <w:t>гражданина признается место, где гражданин постоянно или преимущественно проживает.</w:t>
      </w:r>
    </w:p>
    <w:p w:rsidR="001B7764" w:rsidRDefault="001B776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также было отмечено </w:t>
      </w:r>
      <w:r w:rsidR="000831BE">
        <w:rPr>
          <w:rFonts w:ascii="Times New Roman" w:hAnsi="Times New Roman"/>
          <w:sz w:val="24"/>
          <w:szCs w:val="24"/>
        </w:rPr>
        <w:t>отделом правового обеспечения</w:t>
      </w:r>
      <w:r>
        <w:rPr>
          <w:rFonts w:ascii="Times New Roman" w:hAnsi="Times New Roman"/>
          <w:sz w:val="24"/>
          <w:szCs w:val="24"/>
        </w:rPr>
        <w:t xml:space="preserve"> Президента </w:t>
      </w:r>
      <w:r w:rsidR="000831BE">
        <w:rPr>
          <w:rFonts w:ascii="Times New Roman" w:hAnsi="Times New Roman"/>
          <w:sz w:val="24"/>
          <w:szCs w:val="24"/>
        </w:rPr>
        <w:t xml:space="preserve">Администрации Президента </w:t>
      </w:r>
      <w:r>
        <w:rPr>
          <w:rFonts w:ascii="Times New Roman" w:hAnsi="Times New Roman"/>
          <w:sz w:val="24"/>
          <w:szCs w:val="24"/>
        </w:rPr>
        <w:t>Кыргызской Республики в процессе принятия Закона Кыргызской Республики «</w:t>
      </w:r>
      <w:r w:rsidRPr="001B7764">
        <w:rPr>
          <w:rFonts w:ascii="Times New Roman" w:hAnsi="Times New Roman"/>
          <w:sz w:val="24"/>
          <w:szCs w:val="24"/>
        </w:rPr>
        <w:t xml:space="preserve">О внесении изменений в Закон Кыргызской Республики </w:t>
      </w:r>
      <w:r>
        <w:rPr>
          <w:rFonts w:ascii="Times New Roman" w:hAnsi="Times New Roman"/>
          <w:sz w:val="24"/>
          <w:szCs w:val="24"/>
        </w:rPr>
        <w:t>«</w:t>
      </w:r>
      <w:r w:rsidRPr="001B7764">
        <w:rPr>
          <w:rFonts w:ascii="Times New Roman" w:hAnsi="Times New Roman"/>
          <w:sz w:val="24"/>
          <w:szCs w:val="24"/>
        </w:rPr>
        <w:t>Об оружии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1B7764">
        <w:rPr>
          <w:rFonts w:ascii="Times New Roman" w:hAnsi="Times New Roman"/>
          <w:sz w:val="24"/>
          <w:szCs w:val="24"/>
        </w:rPr>
        <w:t>от 10 сентября 2021 года № 115</w:t>
      </w:r>
      <w:r>
        <w:rPr>
          <w:rFonts w:ascii="Times New Roman" w:hAnsi="Times New Roman"/>
          <w:sz w:val="24"/>
          <w:szCs w:val="24"/>
        </w:rPr>
        <w:t>.</w:t>
      </w:r>
    </w:p>
    <w:p w:rsidR="001B7764" w:rsidRDefault="000831BE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Далее, в Закон Кыргызской Республики «</w:t>
      </w:r>
      <w:r w:rsidRPr="00D441C0">
        <w:rPr>
          <w:rFonts w:ascii="Times New Roman" w:hAnsi="Times New Roman"/>
          <w:sz w:val="24"/>
          <w:szCs w:val="24"/>
        </w:rPr>
        <w:t>О защите прав участников уголовного судопроизводства</w:t>
      </w:r>
      <w:r>
        <w:rPr>
          <w:rFonts w:ascii="Times New Roman" w:hAnsi="Times New Roman"/>
          <w:sz w:val="24"/>
          <w:szCs w:val="24"/>
        </w:rPr>
        <w:t>» вносятся только технические изменения.</w:t>
      </w:r>
    </w:p>
    <w:p w:rsidR="000831BE" w:rsidRPr="000831BE" w:rsidRDefault="000831BE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в Закон Кыргызской Республики </w:t>
      </w:r>
      <w:r w:rsidRPr="00D441C0">
        <w:rPr>
          <w:rFonts w:ascii="Times New Roman" w:hAnsi="Times New Roman"/>
          <w:sz w:val="24"/>
          <w:szCs w:val="24"/>
        </w:rPr>
        <w:t>«Об основах профилактики правонарушений»</w:t>
      </w:r>
      <w:r>
        <w:rPr>
          <w:rFonts w:ascii="Times New Roman" w:hAnsi="Times New Roman"/>
          <w:sz w:val="24"/>
          <w:szCs w:val="24"/>
        </w:rPr>
        <w:t xml:space="preserve"> вносятся технические изменения и пункт 4 части 3 статьи 18 предлагается признать утратившим силу, в связи с принятием постановления Правительства Кыргызской Республики «</w:t>
      </w:r>
      <w:r w:rsidRPr="000831BE">
        <w:rPr>
          <w:rFonts w:ascii="Times New Roman" w:hAnsi="Times New Roman"/>
          <w:sz w:val="24"/>
          <w:szCs w:val="24"/>
        </w:rPr>
        <w:t>О ликвидации Государственной службы по борьбе с экономическими преступлениями при Правительстве Кыргызской Республики (финансовая полиция)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0831BE">
        <w:rPr>
          <w:rFonts w:ascii="Times New Roman" w:hAnsi="Times New Roman"/>
          <w:sz w:val="24"/>
          <w:szCs w:val="24"/>
        </w:rPr>
        <w:t>от 5 марта 2021 года № 71</w:t>
      </w:r>
      <w:r>
        <w:rPr>
          <w:rFonts w:ascii="Times New Roman" w:hAnsi="Times New Roman"/>
          <w:sz w:val="24"/>
          <w:szCs w:val="24"/>
        </w:rPr>
        <w:t>.</w:t>
      </w:r>
    </w:p>
    <w:p w:rsidR="00D95596" w:rsidRPr="000A12AC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D95596" w:rsidRDefault="00D9559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соответствии со статьей 22 Закона К</w:t>
      </w:r>
      <w:r w:rsidR="00983770" w:rsidRPr="000A12AC">
        <w:rPr>
          <w:rFonts w:ascii="Times New Roman" w:hAnsi="Times New Roman"/>
          <w:sz w:val="24"/>
          <w:szCs w:val="24"/>
        </w:rPr>
        <w:t xml:space="preserve">ыргызской </w:t>
      </w:r>
      <w:r w:rsidRPr="000A12AC">
        <w:rPr>
          <w:rFonts w:ascii="Times New Roman" w:hAnsi="Times New Roman"/>
          <w:sz w:val="24"/>
          <w:szCs w:val="24"/>
        </w:rPr>
        <w:t>Р</w:t>
      </w:r>
      <w:r w:rsidR="00983770" w:rsidRPr="000A12AC">
        <w:rPr>
          <w:rFonts w:ascii="Times New Roman" w:hAnsi="Times New Roman"/>
          <w:sz w:val="24"/>
          <w:szCs w:val="24"/>
        </w:rPr>
        <w:t>еспублики</w:t>
      </w:r>
      <w:r w:rsidRPr="000A12AC">
        <w:rPr>
          <w:rFonts w:ascii="Times New Roman" w:hAnsi="Times New Roman"/>
          <w:sz w:val="24"/>
          <w:szCs w:val="24"/>
        </w:rPr>
        <w:t xml:space="preserve"> «О нормативных правовых актах Кыргызской Республики» </w:t>
      </w:r>
      <w:r w:rsidR="00AC4086" w:rsidRPr="000A12AC">
        <w:rPr>
          <w:rFonts w:ascii="Times New Roman" w:hAnsi="Times New Roman"/>
          <w:sz w:val="24"/>
          <w:szCs w:val="24"/>
        </w:rPr>
        <w:t>настоящий законо</w:t>
      </w:r>
      <w:r w:rsidRPr="000A12AC">
        <w:rPr>
          <w:rFonts w:ascii="Times New Roman" w:hAnsi="Times New Roman"/>
          <w:sz w:val="24"/>
          <w:szCs w:val="24"/>
        </w:rPr>
        <w:t xml:space="preserve">проект размещен на </w:t>
      </w:r>
      <w:r w:rsidRPr="000A12AC">
        <w:rPr>
          <w:rFonts w:ascii="Times New Roman" w:hAnsi="Times New Roman"/>
          <w:sz w:val="24"/>
          <w:szCs w:val="24"/>
        </w:rPr>
        <w:lastRenderedPageBreak/>
        <w:t xml:space="preserve">официальном сайте </w:t>
      </w:r>
      <w:r w:rsidR="0051708E">
        <w:rPr>
          <w:rFonts w:ascii="Times New Roman" w:hAnsi="Times New Roman"/>
          <w:sz w:val="24"/>
          <w:szCs w:val="24"/>
        </w:rPr>
        <w:t>Кабинета Министров</w:t>
      </w:r>
      <w:r w:rsidRPr="000A12AC">
        <w:rPr>
          <w:rFonts w:ascii="Times New Roman" w:hAnsi="Times New Roman"/>
          <w:sz w:val="24"/>
          <w:szCs w:val="24"/>
        </w:rPr>
        <w:t xml:space="preserve"> Кыргызской Республики </w:t>
      </w:r>
      <w:r w:rsidR="00D936E4" w:rsidRPr="000A12AC">
        <w:rPr>
          <w:rFonts w:ascii="Times New Roman" w:hAnsi="Times New Roman"/>
          <w:sz w:val="24"/>
          <w:szCs w:val="24"/>
        </w:rPr>
        <w:t>(</w:t>
      </w:r>
      <w:hyperlink r:id="rId6" w:history="1">
        <w:r w:rsidR="004825A0" w:rsidRPr="000A12AC">
          <w:rPr>
            <w:rStyle w:val="a9"/>
            <w:rFonts w:ascii="Times New Roman" w:hAnsi="Times New Roman"/>
            <w:color w:val="auto"/>
            <w:sz w:val="24"/>
            <w:szCs w:val="24"/>
          </w:rPr>
          <w:t>www.gov.kg</w:t>
        </w:r>
      </w:hyperlink>
      <w:r w:rsidR="00D936E4" w:rsidRPr="000A12AC">
        <w:rPr>
          <w:rFonts w:ascii="Times New Roman" w:hAnsi="Times New Roman"/>
          <w:sz w:val="24"/>
          <w:szCs w:val="24"/>
        </w:rPr>
        <w:t>)</w:t>
      </w:r>
      <w:r w:rsidR="00AC4086" w:rsidRPr="000A12AC">
        <w:rPr>
          <w:rFonts w:ascii="Times New Roman" w:hAnsi="Times New Roman"/>
          <w:sz w:val="24"/>
          <w:szCs w:val="24"/>
        </w:rPr>
        <w:t xml:space="preserve"> </w:t>
      </w:r>
      <w:r w:rsidR="0051708E">
        <w:rPr>
          <w:rFonts w:ascii="Times New Roman" w:hAnsi="Times New Roman"/>
          <w:sz w:val="24"/>
          <w:szCs w:val="24"/>
        </w:rPr>
        <w:t>________</w:t>
      </w:r>
      <w:r w:rsidR="00AC4086" w:rsidRPr="000A12AC">
        <w:rPr>
          <w:rFonts w:ascii="Times New Roman" w:hAnsi="Times New Roman"/>
          <w:sz w:val="24"/>
          <w:szCs w:val="24"/>
        </w:rPr>
        <w:t xml:space="preserve"> </w:t>
      </w:r>
      <w:r w:rsidR="001E648D">
        <w:rPr>
          <w:rFonts w:ascii="Times New Roman" w:hAnsi="Times New Roman"/>
          <w:sz w:val="24"/>
          <w:szCs w:val="24"/>
        </w:rPr>
        <w:t xml:space="preserve">2021 </w:t>
      </w:r>
      <w:r w:rsidR="00AC4086" w:rsidRPr="000A12AC">
        <w:rPr>
          <w:rFonts w:ascii="Times New Roman" w:hAnsi="Times New Roman"/>
          <w:sz w:val="24"/>
          <w:szCs w:val="24"/>
        </w:rPr>
        <w:t>года, в целях обеспечения процедуры общественного обсуждения</w:t>
      </w:r>
      <w:r w:rsidR="00F068A0" w:rsidRPr="000A12AC">
        <w:rPr>
          <w:rFonts w:ascii="Times New Roman" w:hAnsi="Times New Roman"/>
          <w:sz w:val="24"/>
          <w:szCs w:val="24"/>
        </w:rPr>
        <w:t xml:space="preserve">. </w:t>
      </w:r>
    </w:p>
    <w:p w:rsidR="003E0A69" w:rsidRPr="003E0A69" w:rsidRDefault="003E0A69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A69">
        <w:rPr>
          <w:rFonts w:ascii="Times New Roman" w:hAnsi="Times New Roman"/>
          <w:sz w:val="24"/>
          <w:szCs w:val="24"/>
        </w:rPr>
        <w:t>Кроме этого, в целях исполнения требований распоряжения Правительства Кыргызской Республики от 17 августа 2020 года №277-р, представленный проект</w:t>
      </w:r>
      <w:r w:rsidR="0051708E">
        <w:rPr>
          <w:rFonts w:ascii="Times New Roman" w:hAnsi="Times New Roman"/>
          <w:sz w:val="24"/>
          <w:szCs w:val="24"/>
        </w:rPr>
        <w:t xml:space="preserve"> также </w:t>
      </w:r>
      <w:r w:rsidRPr="003E0A69">
        <w:rPr>
          <w:rFonts w:ascii="Times New Roman" w:hAnsi="Times New Roman"/>
          <w:sz w:val="24"/>
          <w:szCs w:val="24"/>
        </w:rPr>
        <w:t>размещен</w:t>
      </w:r>
      <w:r w:rsidR="001D290F">
        <w:rPr>
          <w:rFonts w:ascii="Times New Roman" w:hAnsi="Times New Roman"/>
          <w:sz w:val="24"/>
          <w:szCs w:val="24"/>
        </w:rPr>
        <w:t xml:space="preserve"> _______2021 года</w:t>
      </w:r>
      <w:r w:rsidRPr="003E0A69">
        <w:rPr>
          <w:rFonts w:ascii="Times New Roman" w:hAnsi="Times New Roman"/>
          <w:sz w:val="24"/>
          <w:szCs w:val="24"/>
        </w:rPr>
        <w:t xml:space="preserve"> на Едином портале общественного обсуждения проектов нормативных правовых актов (http://koomtalkuu.gov.kg). </w:t>
      </w:r>
    </w:p>
    <w:p w:rsidR="00D95596" w:rsidRPr="000A12AC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D95596" w:rsidRPr="000A12AC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:rsidR="00B01017" w:rsidRPr="000A12AC" w:rsidRDefault="00B01017" w:rsidP="00735EE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A12AC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32E7B" w:rsidRPr="000A12AC" w:rsidRDefault="00432E7B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4CED" w:rsidRPr="000A12AC" w:rsidRDefault="00B84CED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0A69" w:rsidRDefault="007D5C5E" w:rsidP="003E0A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М</w:t>
      </w:r>
      <w:proofErr w:type="spellStart"/>
      <w:r w:rsidR="00D95596" w:rsidRPr="000A12AC">
        <w:rPr>
          <w:rFonts w:ascii="Times New Roman" w:hAnsi="Times New Roman"/>
          <w:b/>
          <w:sz w:val="24"/>
          <w:szCs w:val="24"/>
        </w:rPr>
        <w:t>инистр</w:t>
      </w:r>
      <w:proofErr w:type="spellEnd"/>
      <w:r w:rsidR="003E0A69">
        <w:rPr>
          <w:rFonts w:ascii="Times New Roman" w:hAnsi="Times New Roman"/>
          <w:b/>
          <w:sz w:val="24"/>
          <w:szCs w:val="24"/>
        </w:rPr>
        <w:t xml:space="preserve"> внутренних дел</w:t>
      </w:r>
    </w:p>
    <w:p w:rsidR="005D7A44" w:rsidRDefault="003E0A69" w:rsidP="003E0A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Кыргызской Республики</w:t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866287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776FB2" w:rsidRPr="000A12AC">
        <w:rPr>
          <w:rFonts w:ascii="Times New Roman" w:hAnsi="Times New Roman"/>
          <w:b/>
          <w:sz w:val="24"/>
          <w:szCs w:val="24"/>
        </w:rPr>
        <w:tab/>
      </w:r>
      <w:r w:rsidR="00273AFB" w:rsidRPr="000A12AC">
        <w:rPr>
          <w:rFonts w:ascii="Times New Roman" w:hAnsi="Times New Roman"/>
          <w:b/>
          <w:sz w:val="24"/>
          <w:szCs w:val="24"/>
        </w:rPr>
        <w:t>У. Ниязбеков</w:t>
      </w:r>
    </w:p>
    <w:sectPr w:rsidR="005D7A44" w:rsidSect="0021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BB"/>
    <w:rsid w:val="00037612"/>
    <w:rsid w:val="00042D34"/>
    <w:rsid w:val="00045B1D"/>
    <w:rsid w:val="00045CC3"/>
    <w:rsid w:val="00046166"/>
    <w:rsid w:val="00057E5C"/>
    <w:rsid w:val="000601A1"/>
    <w:rsid w:val="000831BE"/>
    <w:rsid w:val="00093858"/>
    <w:rsid w:val="000A12AC"/>
    <w:rsid w:val="000A50C2"/>
    <w:rsid w:val="000B091F"/>
    <w:rsid w:val="000B36BD"/>
    <w:rsid w:val="000C1F58"/>
    <w:rsid w:val="000C2E92"/>
    <w:rsid w:val="000E0972"/>
    <w:rsid w:val="000E16F2"/>
    <w:rsid w:val="001378BB"/>
    <w:rsid w:val="001455D0"/>
    <w:rsid w:val="00152AEF"/>
    <w:rsid w:val="00153F39"/>
    <w:rsid w:val="001816B2"/>
    <w:rsid w:val="001B08DC"/>
    <w:rsid w:val="001B4746"/>
    <w:rsid w:val="001B7764"/>
    <w:rsid w:val="001C6704"/>
    <w:rsid w:val="001D0781"/>
    <w:rsid w:val="001D1ABB"/>
    <w:rsid w:val="001D290F"/>
    <w:rsid w:val="001E08C8"/>
    <w:rsid w:val="001E648D"/>
    <w:rsid w:val="001E6BC2"/>
    <w:rsid w:val="001F2EB9"/>
    <w:rsid w:val="0020186B"/>
    <w:rsid w:val="00211ABD"/>
    <w:rsid w:val="0021567B"/>
    <w:rsid w:val="00240DE1"/>
    <w:rsid w:val="0024471E"/>
    <w:rsid w:val="002502C3"/>
    <w:rsid w:val="002650FC"/>
    <w:rsid w:val="002719A8"/>
    <w:rsid w:val="002738A4"/>
    <w:rsid w:val="00273AFB"/>
    <w:rsid w:val="002C1273"/>
    <w:rsid w:val="002D14F6"/>
    <w:rsid w:val="002D43D7"/>
    <w:rsid w:val="002F4533"/>
    <w:rsid w:val="0031633D"/>
    <w:rsid w:val="00326729"/>
    <w:rsid w:val="0033436A"/>
    <w:rsid w:val="00336BE9"/>
    <w:rsid w:val="00362BE7"/>
    <w:rsid w:val="00377C7E"/>
    <w:rsid w:val="003851B9"/>
    <w:rsid w:val="0038792E"/>
    <w:rsid w:val="00393297"/>
    <w:rsid w:val="00394280"/>
    <w:rsid w:val="00395CD4"/>
    <w:rsid w:val="003A0FDC"/>
    <w:rsid w:val="003A610C"/>
    <w:rsid w:val="003B6B79"/>
    <w:rsid w:val="003C1576"/>
    <w:rsid w:val="003C372C"/>
    <w:rsid w:val="003D7FE7"/>
    <w:rsid w:val="003E0A69"/>
    <w:rsid w:val="003F2F26"/>
    <w:rsid w:val="00420ABB"/>
    <w:rsid w:val="00432E7B"/>
    <w:rsid w:val="00437EA7"/>
    <w:rsid w:val="00442E53"/>
    <w:rsid w:val="0044301B"/>
    <w:rsid w:val="0045449A"/>
    <w:rsid w:val="0045645E"/>
    <w:rsid w:val="004825A0"/>
    <w:rsid w:val="004A377E"/>
    <w:rsid w:val="004C65BC"/>
    <w:rsid w:val="004C6D45"/>
    <w:rsid w:val="004D0358"/>
    <w:rsid w:val="004D3786"/>
    <w:rsid w:val="004E0AFD"/>
    <w:rsid w:val="004E3446"/>
    <w:rsid w:val="004E61FE"/>
    <w:rsid w:val="004F0F81"/>
    <w:rsid w:val="004F4776"/>
    <w:rsid w:val="0051708E"/>
    <w:rsid w:val="00575734"/>
    <w:rsid w:val="00584148"/>
    <w:rsid w:val="00591995"/>
    <w:rsid w:val="00597019"/>
    <w:rsid w:val="005D7A44"/>
    <w:rsid w:val="005E4D97"/>
    <w:rsid w:val="005E713D"/>
    <w:rsid w:val="006001D9"/>
    <w:rsid w:val="00614514"/>
    <w:rsid w:val="006260AB"/>
    <w:rsid w:val="00632999"/>
    <w:rsid w:val="006349DD"/>
    <w:rsid w:val="00691EF2"/>
    <w:rsid w:val="006A10BB"/>
    <w:rsid w:val="006A197B"/>
    <w:rsid w:val="006A3D58"/>
    <w:rsid w:val="006A4382"/>
    <w:rsid w:val="006C724F"/>
    <w:rsid w:val="006F4960"/>
    <w:rsid w:val="00701421"/>
    <w:rsid w:val="0070396E"/>
    <w:rsid w:val="00712B9F"/>
    <w:rsid w:val="00724499"/>
    <w:rsid w:val="00732817"/>
    <w:rsid w:val="00735EE7"/>
    <w:rsid w:val="00757AE0"/>
    <w:rsid w:val="0076356C"/>
    <w:rsid w:val="007709C4"/>
    <w:rsid w:val="0077167B"/>
    <w:rsid w:val="00774D8B"/>
    <w:rsid w:val="00776B23"/>
    <w:rsid w:val="00776FB2"/>
    <w:rsid w:val="00785542"/>
    <w:rsid w:val="007874E9"/>
    <w:rsid w:val="00796819"/>
    <w:rsid w:val="007975B2"/>
    <w:rsid w:val="007A09C3"/>
    <w:rsid w:val="007B08D8"/>
    <w:rsid w:val="007B5599"/>
    <w:rsid w:val="007B6CBB"/>
    <w:rsid w:val="007D5C5E"/>
    <w:rsid w:val="007D5D6F"/>
    <w:rsid w:val="007D60A9"/>
    <w:rsid w:val="007D7431"/>
    <w:rsid w:val="007F0C64"/>
    <w:rsid w:val="008002AD"/>
    <w:rsid w:val="0082234C"/>
    <w:rsid w:val="00822DB3"/>
    <w:rsid w:val="00850A10"/>
    <w:rsid w:val="00866287"/>
    <w:rsid w:val="0088741A"/>
    <w:rsid w:val="008B4EBC"/>
    <w:rsid w:val="008C1537"/>
    <w:rsid w:val="008C6FB4"/>
    <w:rsid w:val="008D1FA4"/>
    <w:rsid w:val="008E0652"/>
    <w:rsid w:val="008F1BA8"/>
    <w:rsid w:val="008F26EC"/>
    <w:rsid w:val="009179A7"/>
    <w:rsid w:val="009260F4"/>
    <w:rsid w:val="00926562"/>
    <w:rsid w:val="00927DDC"/>
    <w:rsid w:val="00953260"/>
    <w:rsid w:val="00983770"/>
    <w:rsid w:val="009930A3"/>
    <w:rsid w:val="009A6F66"/>
    <w:rsid w:val="009C0177"/>
    <w:rsid w:val="009F07A5"/>
    <w:rsid w:val="00A0163A"/>
    <w:rsid w:val="00A11BFE"/>
    <w:rsid w:val="00A24DB2"/>
    <w:rsid w:val="00A409A7"/>
    <w:rsid w:val="00A44D1A"/>
    <w:rsid w:val="00A67F2F"/>
    <w:rsid w:val="00A80FB7"/>
    <w:rsid w:val="00A9600A"/>
    <w:rsid w:val="00AB4067"/>
    <w:rsid w:val="00AC4086"/>
    <w:rsid w:val="00AE7A0C"/>
    <w:rsid w:val="00AF2DC0"/>
    <w:rsid w:val="00AF3065"/>
    <w:rsid w:val="00B01017"/>
    <w:rsid w:val="00B04C65"/>
    <w:rsid w:val="00B21EFB"/>
    <w:rsid w:val="00B22602"/>
    <w:rsid w:val="00B56EE4"/>
    <w:rsid w:val="00B62397"/>
    <w:rsid w:val="00B65036"/>
    <w:rsid w:val="00B83B71"/>
    <w:rsid w:val="00B84CED"/>
    <w:rsid w:val="00B84D64"/>
    <w:rsid w:val="00B95C80"/>
    <w:rsid w:val="00B9795E"/>
    <w:rsid w:val="00BB271D"/>
    <w:rsid w:val="00BB456E"/>
    <w:rsid w:val="00BC550E"/>
    <w:rsid w:val="00BD0911"/>
    <w:rsid w:val="00BD2D4C"/>
    <w:rsid w:val="00BD4A06"/>
    <w:rsid w:val="00BE119A"/>
    <w:rsid w:val="00C11470"/>
    <w:rsid w:val="00C23BD8"/>
    <w:rsid w:val="00C70C79"/>
    <w:rsid w:val="00C76EA8"/>
    <w:rsid w:val="00C776D6"/>
    <w:rsid w:val="00C8310C"/>
    <w:rsid w:val="00C856A2"/>
    <w:rsid w:val="00C858C1"/>
    <w:rsid w:val="00C905C5"/>
    <w:rsid w:val="00C907F9"/>
    <w:rsid w:val="00CA1DD9"/>
    <w:rsid w:val="00CB3EE4"/>
    <w:rsid w:val="00CC512F"/>
    <w:rsid w:val="00CE0C13"/>
    <w:rsid w:val="00CF21BF"/>
    <w:rsid w:val="00D00960"/>
    <w:rsid w:val="00D029FF"/>
    <w:rsid w:val="00D156A5"/>
    <w:rsid w:val="00D3592C"/>
    <w:rsid w:val="00D42FC3"/>
    <w:rsid w:val="00D43CE9"/>
    <w:rsid w:val="00D441C0"/>
    <w:rsid w:val="00D64A25"/>
    <w:rsid w:val="00D86834"/>
    <w:rsid w:val="00D936E4"/>
    <w:rsid w:val="00D95596"/>
    <w:rsid w:val="00DB1BA1"/>
    <w:rsid w:val="00DB2EDA"/>
    <w:rsid w:val="00DB5434"/>
    <w:rsid w:val="00DC0B88"/>
    <w:rsid w:val="00DD6327"/>
    <w:rsid w:val="00DF2F75"/>
    <w:rsid w:val="00E153AC"/>
    <w:rsid w:val="00E248A8"/>
    <w:rsid w:val="00E2580D"/>
    <w:rsid w:val="00E415A0"/>
    <w:rsid w:val="00E46C4E"/>
    <w:rsid w:val="00E550CB"/>
    <w:rsid w:val="00E66EAB"/>
    <w:rsid w:val="00E77F87"/>
    <w:rsid w:val="00E90325"/>
    <w:rsid w:val="00EA4518"/>
    <w:rsid w:val="00EB25E0"/>
    <w:rsid w:val="00EC2CBC"/>
    <w:rsid w:val="00ED250A"/>
    <w:rsid w:val="00EE309B"/>
    <w:rsid w:val="00EF5FB6"/>
    <w:rsid w:val="00F068A0"/>
    <w:rsid w:val="00F244B7"/>
    <w:rsid w:val="00F41D59"/>
    <w:rsid w:val="00F4224D"/>
    <w:rsid w:val="00F5519A"/>
    <w:rsid w:val="00F73C8B"/>
    <w:rsid w:val="00F8680B"/>
    <w:rsid w:val="00F919B4"/>
    <w:rsid w:val="00FD1C42"/>
    <w:rsid w:val="00FD5149"/>
    <w:rsid w:val="00F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C3B7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9">
    <w:name w:val="Hyperlink"/>
    <w:uiPriority w:val="99"/>
    <w:unhideWhenUsed/>
    <w:rsid w:val="00D936E4"/>
    <w:rPr>
      <w:color w:val="0000FF"/>
      <w:u w:val="single"/>
    </w:rPr>
  </w:style>
  <w:style w:type="paragraph" w:styleId="aa">
    <w:name w:val="annotation text"/>
    <w:basedOn w:val="a"/>
    <w:link w:val="ab"/>
    <w:uiPriority w:val="99"/>
    <w:semiHidden/>
    <w:unhideWhenUsed/>
    <w:rsid w:val="00B2260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2602"/>
    <w:rPr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E6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E8802-4229-4EE5-BAE9-13C8C96B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2671</TotalTime>
  <Pages>1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Самбаев Нурдин</cp:lastModifiedBy>
  <cp:revision>133</cp:revision>
  <cp:lastPrinted>2021-10-14T02:58:00Z</cp:lastPrinted>
  <dcterms:created xsi:type="dcterms:W3CDTF">2017-11-20T09:39:00Z</dcterms:created>
  <dcterms:modified xsi:type="dcterms:W3CDTF">2021-10-14T08:21:00Z</dcterms:modified>
</cp:coreProperties>
</file>